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0FBA81E1" w:rsidR="00F372C9" w:rsidRPr="00D9406C" w:rsidRDefault="00C964E0" w:rsidP="00D9406C">
            <w:pPr>
              <w:jc w:val="center"/>
              <w:rPr>
                <w:rFonts w:asciiTheme="majorHAnsi" w:hAnsiTheme="majorHAnsi" w:cstheme="majorHAnsi"/>
                <w:b/>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C964E0">
              <w:rPr>
                <w:rFonts w:asciiTheme="majorHAnsi" w:hAnsiTheme="majorHAnsi" w:cstheme="majorHAnsi"/>
                <w:b/>
              </w:rPr>
              <w:t>Nusikalstamų veikų žinybinio registro (NVŽR) modernizavimo ir priežiūros paslaugų pirkimas</w:t>
            </w:r>
            <w:bookmarkEnd w:id="0"/>
            <w:r w:rsidRPr="00C964E0">
              <w:rPr>
                <w:rFonts w:asciiTheme="majorHAnsi" w:hAnsiTheme="majorHAnsi" w:cstheme="majorHAnsi"/>
                <w:b/>
              </w:rPr>
              <w:t xml:space="preserve"> (PPR-1</w:t>
            </w:r>
            <w:r w:rsidR="00AB1B3E">
              <w:rPr>
                <w:rFonts w:asciiTheme="majorHAnsi" w:hAnsiTheme="majorHAnsi" w:cstheme="majorHAnsi"/>
                <w:b/>
              </w:rPr>
              <w:t>122</w:t>
            </w:r>
            <w:r w:rsidRPr="00C964E0">
              <w:rPr>
                <w:rFonts w:asciiTheme="majorHAnsi" w:hAnsiTheme="majorHAnsi" w:cstheme="majorHAnsi"/>
                <w:b/>
              </w:rPr>
              <w:t>)</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409F69B4" w14:textId="77777777" w:rsidR="00872BE0" w:rsidRDefault="00955588" w:rsidP="005D00AC">
            <w:pPr>
              <w:spacing w:after="0" w:line="240" w:lineRule="auto"/>
              <w:rPr>
                <w:rFonts w:asciiTheme="majorHAnsi" w:hAnsiTheme="majorHAnsi" w:cstheme="majorHAnsi"/>
                <w:bCs/>
                <w:u w:val="single"/>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2221CB" w:rsidRPr="002221CB">
              <w:rPr>
                <w:rFonts w:asciiTheme="majorHAnsi" w:hAnsiTheme="majorHAnsi" w:cstheme="majorHAnsi"/>
                <w:bCs/>
                <w:u w:val="single"/>
              </w:rPr>
              <w:t xml:space="preserve">Techninės specifikacijos (dokumento „3 IA PD TS“) 1.1 punkto </w:t>
            </w:r>
          </w:p>
          <w:p w14:paraId="7179812B" w14:textId="051C8E1B" w:rsidR="00872BE0" w:rsidRPr="00872BE0" w:rsidRDefault="00872BE0" w:rsidP="00872BE0">
            <w:pPr>
              <w:spacing w:after="0" w:line="240" w:lineRule="auto"/>
              <w:rPr>
                <w:rFonts w:asciiTheme="majorHAnsi" w:hAnsiTheme="majorHAnsi" w:cstheme="majorHAnsi"/>
                <w:bCs/>
                <w:i/>
              </w:rPr>
            </w:pPr>
            <w:r w:rsidRPr="00872BE0">
              <w:rPr>
                <w:rFonts w:asciiTheme="majorHAnsi" w:hAnsiTheme="majorHAnsi" w:cstheme="majorHAnsi"/>
                <w:bCs/>
                <w:i/>
              </w:rPr>
              <w:t xml:space="preserve">                                                                                                      (pirkimo dokumentų punktai)</w:t>
            </w:r>
          </w:p>
          <w:p w14:paraId="653F4083" w14:textId="5D9F4DD7" w:rsidR="00955588" w:rsidRPr="00872BE0" w:rsidRDefault="002221CB" w:rsidP="00872BE0">
            <w:pPr>
              <w:spacing w:after="0" w:line="240" w:lineRule="auto"/>
              <w:rPr>
                <w:rFonts w:asciiTheme="majorHAnsi" w:hAnsiTheme="majorHAnsi" w:cstheme="majorHAnsi"/>
                <w:bCs/>
                <w:i/>
                <w:iCs/>
              </w:rPr>
            </w:pPr>
            <w:r w:rsidRPr="002221CB">
              <w:rPr>
                <w:rFonts w:asciiTheme="majorHAnsi" w:hAnsiTheme="majorHAnsi" w:cstheme="majorHAnsi"/>
                <w:bCs/>
                <w:u w:val="single"/>
              </w:rPr>
              <w:t>lentelės 2 punktas</w:t>
            </w:r>
            <w:r w:rsidR="00955588" w:rsidRPr="00955588">
              <w:rPr>
                <w:rFonts w:asciiTheme="majorHAnsi" w:hAnsiTheme="majorHAnsi" w:cstheme="majorHAnsi"/>
                <w:bCs/>
              </w:rPr>
              <w:t>)</w:t>
            </w:r>
            <w:r w:rsidR="00955588" w:rsidRPr="00955588">
              <w:rPr>
                <w:rFonts w:asciiTheme="majorHAnsi" w:hAnsiTheme="majorHAnsi" w:cstheme="majorHAnsi"/>
                <w:bCs/>
                <w:i/>
                <w:iCs/>
              </w:rPr>
              <w:t xml:space="preserve">   </w:t>
            </w: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7CE171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247A19" w:rsidRPr="00247A19">
              <w:rPr>
                <w:rFonts w:asciiTheme="majorHAnsi" w:hAnsiTheme="majorHAnsi" w:cstheme="majorHAnsi"/>
                <w:bCs/>
                <w:u w:val="single"/>
              </w:rPr>
              <w:t>pirkimo dokumentų Specialiųjų sąlygų (dokumento „2 IA PD SS“) 4 lentelės 4.1.3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8FA7" w14:textId="77777777" w:rsidR="00743387" w:rsidRDefault="00743387">
      <w:pPr>
        <w:spacing w:after="0" w:line="240" w:lineRule="auto"/>
      </w:pPr>
      <w:r>
        <w:separator/>
      </w:r>
    </w:p>
  </w:endnote>
  <w:endnote w:type="continuationSeparator" w:id="0">
    <w:p w14:paraId="73F45017" w14:textId="77777777" w:rsidR="00743387" w:rsidRDefault="00743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65E81" w14:textId="77777777" w:rsidR="00743387" w:rsidRDefault="00743387">
      <w:pPr>
        <w:spacing w:after="0" w:line="240" w:lineRule="auto"/>
      </w:pPr>
      <w:r>
        <w:separator/>
      </w:r>
    </w:p>
  </w:footnote>
  <w:footnote w:type="continuationSeparator" w:id="0">
    <w:p w14:paraId="1B83F3F7" w14:textId="77777777" w:rsidR="00743387" w:rsidRDefault="007433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221CB"/>
    <w:rsid w:val="00230C9A"/>
    <w:rsid w:val="00246179"/>
    <w:rsid w:val="00247A1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247E8"/>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0858"/>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00AC"/>
    <w:rsid w:val="005D4E5C"/>
    <w:rsid w:val="005D6336"/>
    <w:rsid w:val="005E103B"/>
    <w:rsid w:val="006040B7"/>
    <w:rsid w:val="00612A81"/>
    <w:rsid w:val="00617104"/>
    <w:rsid w:val="006171F1"/>
    <w:rsid w:val="00623AF3"/>
    <w:rsid w:val="006258E5"/>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3387"/>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72BE0"/>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D0D52"/>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A6FBD"/>
    <w:rsid w:val="00AB1B3E"/>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964E0"/>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36B96"/>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9709F"/>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1</Pages>
  <Words>2201</Words>
  <Characters>1255</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35</cp:revision>
  <cp:lastPrinted>2021-01-19T12:06:00Z</cp:lastPrinted>
  <dcterms:created xsi:type="dcterms:W3CDTF">2023-01-03T07:25:00Z</dcterms:created>
  <dcterms:modified xsi:type="dcterms:W3CDTF">2025-12-30T09:03:00Z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